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D9B" w:rsidRDefault="00127D9B" w:rsidP="00127D9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127D9B" w:rsidRDefault="00127D9B" w:rsidP="00127D9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127D9B" w:rsidP="00127D9B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6C4B96">
              <w:rPr>
                <w:b/>
                <w:bCs/>
                <w:sz w:val="22"/>
                <w:szCs w:val="22"/>
              </w:rPr>
              <w:t>46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2648" cy="1104486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48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C4B96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6C4B96" w:rsidP="006C4B9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730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C4B96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6C4B96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                           </w:t>
            </w:r>
            <w:r w:rsidR="00642586">
              <w:rPr>
                <w:bCs/>
                <w:sz w:val="22"/>
                <w:szCs w:val="22"/>
              </w:rPr>
              <w:t xml:space="preserve"> </w:t>
            </w:r>
            <w:r w:rsidR="006B23A9">
              <w:rPr>
                <w:bCs/>
                <w:sz w:val="22"/>
                <w:szCs w:val="22"/>
              </w:rPr>
              <w:t xml:space="preserve">  </w:t>
            </w:r>
            <w:r w:rsidR="00DF7E3D">
              <w:rPr>
                <w:bCs/>
                <w:sz w:val="22"/>
                <w:szCs w:val="22"/>
              </w:rPr>
              <w:t xml:space="preserve">   </w:t>
            </w:r>
            <w:r w:rsidR="006C4B96">
              <w:rPr>
                <w:bCs/>
                <w:sz w:val="22"/>
                <w:szCs w:val="22"/>
              </w:rPr>
              <w:t>8</w:t>
            </w:r>
            <w:r w:rsidR="00642586">
              <w:rPr>
                <w:bCs/>
                <w:sz w:val="22"/>
                <w:szCs w:val="22"/>
              </w:rPr>
              <w:t>80</w:t>
            </w:r>
            <w:r w:rsidR="00E63DAC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C4B96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F7E3D" w:rsidP="006C4B9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096233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42586">
              <w:rPr>
                <w:bCs/>
                <w:sz w:val="22"/>
                <w:szCs w:val="22"/>
              </w:rPr>
              <w:t xml:space="preserve"> </w:t>
            </w:r>
            <w:r w:rsidR="006C4B96">
              <w:rPr>
                <w:bCs/>
                <w:sz w:val="22"/>
                <w:szCs w:val="22"/>
              </w:rPr>
              <w:t>436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 </w:t>
            </w:r>
            <w:r w:rsidR="006C4B96">
              <w:rPr>
                <w:color w:val="000000"/>
                <w:sz w:val="22"/>
                <w:szCs w:val="22"/>
              </w:rPr>
              <w:t>пулемета</w:t>
            </w:r>
            <w:r w:rsidR="00D92912">
              <w:rPr>
                <w:color w:val="000000"/>
                <w:sz w:val="22"/>
                <w:szCs w:val="22"/>
              </w:rPr>
              <w:t xml:space="preserve"> состоящая</w:t>
            </w:r>
            <w:r>
              <w:rPr>
                <w:color w:val="000000"/>
                <w:sz w:val="22"/>
                <w:szCs w:val="22"/>
              </w:rPr>
              <w:t xml:space="preserve"> из:</w:t>
            </w:r>
          </w:p>
          <w:p w:rsidR="00EC7B4E" w:rsidRPr="00642586" w:rsidRDefault="00EC7B4E" w:rsidP="00772F4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cs="Tahoma"/>
              </w:rPr>
              <w:t xml:space="preserve"> </w:t>
            </w:r>
            <w:r w:rsidRPr="00642586">
              <w:rPr>
                <w:color w:val="000000"/>
                <w:sz w:val="22"/>
                <w:szCs w:val="22"/>
              </w:rPr>
              <w:t>пружин</w:t>
            </w:r>
            <w:r w:rsidR="00D92912" w:rsidRPr="00642586">
              <w:rPr>
                <w:color w:val="000000"/>
                <w:sz w:val="22"/>
                <w:szCs w:val="22"/>
              </w:rPr>
              <w:t>ы</w:t>
            </w:r>
            <w:r w:rsidRPr="00642586">
              <w:rPr>
                <w:color w:val="000000"/>
                <w:sz w:val="22"/>
                <w:szCs w:val="22"/>
              </w:rPr>
              <w:t xml:space="preserve">  диаметром не менее 126 мм, высотой не менее 400</w:t>
            </w:r>
            <w:r w:rsidR="00642586" w:rsidRPr="00642586">
              <w:rPr>
                <w:color w:val="000000"/>
                <w:sz w:val="22"/>
                <w:szCs w:val="22"/>
              </w:rPr>
              <w:t xml:space="preserve"> </w:t>
            </w:r>
            <w:r w:rsidRPr="00642586">
              <w:rPr>
                <w:color w:val="000000"/>
                <w:sz w:val="22"/>
                <w:szCs w:val="22"/>
              </w:rPr>
              <w:t>мм из прута диаметром не менее 26 мм  расстояние между витками не менее 12 мм в любом положение</w:t>
            </w:r>
            <w:r w:rsidR="00D92912" w:rsidRPr="00642586">
              <w:rPr>
                <w:color w:val="000000"/>
                <w:sz w:val="22"/>
                <w:szCs w:val="22"/>
              </w:rPr>
              <w:t xml:space="preserve"> </w:t>
            </w:r>
            <w:r w:rsidRPr="00642586">
              <w:rPr>
                <w:color w:val="000000"/>
                <w:sz w:val="22"/>
                <w:szCs w:val="22"/>
              </w:rPr>
              <w:t>на постаменте;</w:t>
            </w:r>
            <w:bookmarkStart w:id="4" w:name="_GoBack"/>
            <w:bookmarkEnd w:id="4"/>
          </w:p>
          <w:p w:rsidR="00EC7B4E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сидения</w:t>
            </w:r>
            <w:r w:rsidR="004229EF">
              <w:rPr>
                <w:color w:val="000000"/>
                <w:sz w:val="22"/>
                <w:szCs w:val="22"/>
              </w:rPr>
              <w:t xml:space="preserve">, двух колес, </w:t>
            </w:r>
            <w:r w:rsidR="00642586">
              <w:rPr>
                <w:color w:val="000000"/>
                <w:sz w:val="22"/>
                <w:szCs w:val="22"/>
              </w:rPr>
              <w:t>двух</w:t>
            </w:r>
            <w:r w:rsidR="00EC7B4E">
              <w:rPr>
                <w:color w:val="000000"/>
                <w:sz w:val="22"/>
                <w:szCs w:val="22"/>
              </w:rPr>
              <w:t xml:space="preserve"> боковых стенок</w:t>
            </w:r>
            <w:r w:rsidR="00642586">
              <w:rPr>
                <w:color w:val="000000"/>
                <w:sz w:val="22"/>
                <w:szCs w:val="22"/>
              </w:rPr>
              <w:t>, панели приборов</w:t>
            </w:r>
            <w:r w:rsidR="006C4B96">
              <w:rPr>
                <w:color w:val="000000"/>
                <w:sz w:val="22"/>
                <w:szCs w:val="22"/>
              </w:rPr>
              <w:t>, спинки и накладок ствола пулемета</w:t>
            </w:r>
            <w:r w:rsidR="00EC7B4E">
              <w:rPr>
                <w:color w:val="000000"/>
                <w:sz w:val="22"/>
                <w:szCs w:val="22"/>
              </w:rPr>
              <w:t xml:space="preserve"> (из влагостойкой фанеры толщиной не менее 24 мм</w:t>
            </w:r>
            <w:r w:rsidR="00642586">
              <w:rPr>
                <w:color w:val="000000"/>
                <w:sz w:val="22"/>
                <w:szCs w:val="22"/>
              </w:rPr>
              <w:t>)</w:t>
            </w:r>
            <w:r w:rsidR="006C4B96">
              <w:rPr>
                <w:color w:val="000000"/>
                <w:sz w:val="22"/>
                <w:szCs w:val="22"/>
              </w:rPr>
              <w:t xml:space="preserve"> Стенки и накладки ствола имеют ручную художественную роспись, стилизованную в виде пулемета «Максим»</w:t>
            </w:r>
            <w:r w:rsidR="00EC7B4E">
              <w:rPr>
                <w:color w:val="000000"/>
                <w:sz w:val="22"/>
                <w:szCs w:val="22"/>
              </w:rPr>
              <w:t>;</w:t>
            </w:r>
          </w:p>
          <w:p w:rsidR="00EC7B4E" w:rsidRPr="002B617E" w:rsidRDefault="004229EF" w:rsidP="006C4B9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6C4B96">
              <w:rPr>
                <w:color w:val="000000"/>
                <w:sz w:val="22"/>
                <w:szCs w:val="22"/>
              </w:rPr>
              <w:t>кронштейн в</w:t>
            </w:r>
            <w:r w:rsidR="00071E38">
              <w:rPr>
                <w:color w:val="000000"/>
                <w:sz w:val="22"/>
                <w:szCs w:val="22"/>
              </w:rPr>
              <w:t xml:space="preserve"> кол-ве 1 шт. </w:t>
            </w:r>
            <w:r w:rsidR="00071E38" w:rsidRPr="00D63BF4">
              <w:rPr>
                <w:color w:val="000000"/>
                <w:sz w:val="22"/>
                <w:szCs w:val="22"/>
              </w:rPr>
              <w:t xml:space="preserve">выполнен из металлической трубы диметром не менее </w:t>
            </w:r>
            <w:r w:rsidR="006C4B96">
              <w:rPr>
                <w:color w:val="000000"/>
                <w:sz w:val="22"/>
                <w:szCs w:val="22"/>
              </w:rPr>
              <w:t>26</w:t>
            </w:r>
            <w:r w:rsidR="00071E38" w:rsidRPr="00D63BF4">
              <w:rPr>
                <w:color w:val="000000"/>
                <w:sz w:val="22"/>
                <w:szCs w:val="22"/>
              </w:rPr>
              <w:t xml:space="preserve"> мм и толщиной стенки 2.5 </w:t>
            </w:r>
            <w:r w:rsidR="006C4B96" w:rsidRPr="00D63BF4">
              <w:rPr>
                <w:color w:val="000000"/>
                <w:sz w:val="22"/>
                <w:szCs w:val="22"/>
              </w:rPr>
              <w:t>мм с</w:t>
            </w:r>
            <w:r w:rsidR="00071E38" w:rsidRPr="00D63BF4">
              <w:rPr>
                <w:color w:val="000000"/>
                <w:sz w:val="22"/>
                <w:szCs w:val="22"/>
              </w:rPr>
              <w:t xml:space="preserve"> двумя штампованными ушками, выполненными из листов</w:t>
            </w:r>
            <w:r w:rsidR="006C4B96">
              <w:rPr>
                <w:color w:val="000000"/>
                <w:sz w:val="22"/>
                <w:szCs w:val="22"/>
              </w:rPr>
              <w:t xml:space="preserve">ой стали толщиной не менее 4мм. </w:t>
            </w:r>
            <w:r w:rsidR="00EC7B4E">
              <w:rPr>
                <w:color w:val="000000"/>
                <w:sz w:val="22"/>
                <w:szCs w:val="22"/>
              </w:rPr>
              <w:t>Все фанерные элементы должны имет</w:t>
            </w:r>
            <w:r w:rsidR="00642586">
              <w:rPr>
                <w:color w:val="000000"/>
                <w:sz w:val="22"/>
                <w:szCs w:val="22"/>
              </w:rPr>
              <w:t>ь скруглённые кромки</w:t>
            </w:r>
            <w:r w:rsidR="00EC7B4E">
              <w:rPr>
                <w:color w:val="000000"/>
                <w:sz w:val="22"/>
                <w:szCs w:val="22"/>
              </w:rPr>
              <w:t>,</w:t>
            </w:r>
            <w:r w:rsidR="00642586">
              <w:rPr>
                <w:color w:val="000000"/>
                <w:sz w:val="22"/>
                <w:szCs w:val="22"/>
              </w:rPr>
              <w:t xml:space="preserve"> </w:t>
            </w:r>
            <w:r w:rsidR="006C4B96">
              <w:rPr>
                <w:color w:val="000000"/>
                <w:sz w:val="22"/>
                <w:szCs w:val="22"/>
              </w:rPr>
              <w:t>диаметром не</w:t>
            </w:r>
            <w:r w:rsidR="00EC7B4E">
              <w:rPr>
                <w:color w:val="000000"/>
                <w:sz w:val="22"/>
                <w:szCs w:val="22"/>
              </w:rPr>
              <w:t xml:space="preserve"> менее 20</w:t>
            </w:r>
            <w:r w:rsidR="00642586">
              <w:rPr>
                <w:color w:val="000000"/>
                <w:sz w:val="22"/>
                <w:szCs w:val="22"/>
              </w:rPr>
              <w:t xml:space="preserve"> </w:t>
            </w:r>
            <w:r w:rsidR="00EC7B4E">
              <w:rPr>
                <w:color w:val="000000"/>
                <w:sz w:val="22"/>
                <w:szCs w:val="22"/>
              </w:rPr>
              <w:t>мм</w:t>
            </w:r>
            <w:r w:rsidR="00642586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>должны быть пластиковые, разных цветов, на места 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окрашенная двухкомпонентной полиуретановой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B6" w:rsidRDefault="00B753B6" w:rsidP="00D74A8E">
      <w:r>
        <w:separator/>
      </w:r>
    </w:p>
  </w:endnote>
  <w:endnote w:type="continuationSeparator" w:id="0">
    <w:p w:rsidR="00B753B6" w:rsidRDefault="00B753B6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B6" w:rsidRDefault="00B753B6" w:rsidP="00D74A8E">
      <w:r>
        <w:separator/>
      </w:r>
    </w:p>
  </w:footnote>
  <w:footnote w:type="continuationSeparator" w:id="0">
    <w:p w:rsidR="00B753B6" w:rsidRDefault="00B753B6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570CD"/>
    <w:rsid w:val="00057670"/>
    <w:rsid w:val="00071E38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27D9B"/>
    <w:rsid w:val="0013027A"/>
    <w:rsid w:val="00130ABC"/>
    <w:rsid w:val="001427EC"/>
    <w:rsid w:val="00152819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04CA5"/>
    <w:rsid w:val="00410CA6"/>
    <w:rsid w:val="00415373"/>
    <w:rsid w:val="00417189"/>
    <w:rsid w:val="0042201F"/>
    <w:rsid w:val="004229E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C6C9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09B"/>
    <w:rsid w:val="005B3EEF"/>
    <w:rsid w:val="005B7DA4"/>
    <w:rsid w:val="005D328F"/>
    <w:rsid w:val="005E13BB"/>
    <w:rsid w:val="005E54D6"/>
    <w:rsid w:val="005F2EA7"/>
    <w:rsid w:val="00606B14"/>
    <w:rsid w:val="00642586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4B96"/>
    <w:rsid w:val="006C6CB1"/>
    <w:rsid w:val="006D0E66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0D25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16E70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163C3-1B4A-4140-A80E-97DE3CA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4C2D-B5C5-4AC9-99F5-B8E2B59E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2011-05-31T12:13:00Z</cp:lastPrinted>
  <dcterms:created xsi:type="dcterms:W3CDTF">2016-03-30T10:58:00Z</dcterms:created>
  <dcterms:modified xsi:type="dcterms:W3CDTF">2016-03-30T10:58:00Z</dcterms:modified>
</cp:coreProperties>
</file>