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4C6003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C6003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493A5F" w:rsidRPr="00F07424" w:rsidTr="00493A5F">
        <w:trPr>
          <w:trHeight w:val="17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3A5F" w:rsidRPr="00E91D54" w:rsidRDefault="00493A5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2D06" w:rsidRDefault="007D2D06" w:rsidP="007D2D06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Детское игровое</w:t>
            </w:r>
          </w:p>
          <w:p w:rsidR="007D2D06" w:rsidRDefault="007D2D06" w:rsidP="007D2D06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оборудование </w:t>
            </w:r>
          </w:p>
          <w:p w:rsidR="00493A5F" w:rsidRDefault="007D2D06" w:rsidP="007D2D06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ДИО </w:t>
            </w:r>
            <w:r w:rsidR="00493A5F">
              <w:rPr>
                <w:b/>
                <w:bCs/>
                <w:sz w:val="22"/>
                <w:szCs w:val="22"/>
              </w:rPr>
              <w:t>1.20</w:t>
            </w:r>
            <w:r w:rsidR="00F97D57">
              <w:rPr>
                <w:b/>
                <w:bCs/>
                <w:sz w:val="22"/>
                <w:szCs w:val="22"/>
              </w:rPr>
              <w:t>5</w:t>
            </w:r>
          </w:p>
          <w:p w:rsidR="00493A5F" w:rsidRPr="000B468B" w:rsidRDefault="001D21FD" w:rsidP="000B468B">
            <w:pPr>
              <w:snapToGrid w:val="0"/>
              <w:ind w:left="-249" w:right="-108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393190" cy="1045210"/>
                  <wp:effectExtent l="0" t="0" r="0" b="0"/>
                  <wp:docPr id="1" name="Рисунок 0" descr="ДИО 1.20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ДИО 1.205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3190" cy="1045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3A5F" w:rsidRPr="00E91D54" w:rsidRDefault="00493A5F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3A5F" w:rsidRPr="00E91D54" w:rsidRDefault="00493A5F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3A5F" w:rsidRPr="00E91D54" w:rsidRDefault="00493A5F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520AB3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Применяемые материалы</w:t>
            </w:r>
          </w:p>
        </w:tc>
      </w:tr>
      <w:tr w:rsidR="00520AB3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493A5F" w:rsidP="000B468B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Подвес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D57" w:rsidRDefault="00F97D57" w:rsidP="00493A5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Состоит из сидения металлического </w:t>
            </w:r>
            <w:r w:rsidR="00CA4DF6" w:rsidRPr="0075627B">
              <w:rPr>
                <w:color w:val="000000"/>
                <w:sz w:val="22"/>
                <w:szCs w:val="22"/>
              </w:rPr>
              <w:t xml:space="preserve">с </w:t>
            </w:r>
            <w:r w:rsidR="00CA4DF6">
              <w:rPr>
                <w:color w:val="000000"/>
                <w:sz w:val="22"/>
                <w:szCs w:val="22"/>
              </w:rPr>
              <w:t>подлокотниками и спинкой (</w:t>
            </w:r>
            <w:r>
              <w:rPr>
                <w:color w:val="000000"/>
                <w:sz w:val="22"/>
                <w:szCs w:val="22"/>
              </w:rPr>
              <w:t>выполненного из трубы диаметром не менее 26 мм</w:t>
            </w:r>
            <w:r w:rsidRPr="00634831">
              <w:rPr>
                <w:color w:val="000000"/>
                <w:sz w:val="22"/>
                <w:szCs w:val="22"/>
              </w:rPr>
              <w:t xml:space="preserve"> </w:t>
            </w:r>
            <w:r w:rsidR="00CA4DF6">
              <w:rPr>
                <w:color w:val="000000"/>
                <w:sz w:val="22"/>
                <w:szCs w:val="22"/>
              </w:rPr>
              <w:t>с</w:t>
            </w:r>
            <w:r w:rsidRPr="00634831">
              <w:rPr>
                <w:color w:val="000000"/>
                <w:sz w:val="22"/>
                <w:szCs w:val="22"/>
              </w:rPr>
              <w:t xml:space="preserve"> толщиной стенки не менее 3,5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634831">
              <w:rPr>
                <w:color w:val="000000"/>
                <w:sz w:val="22"/>
                <w:szCs w:val="22"/>
              </w:rPr>
              <w:t>мм</w:t>
            </w:r>
            <w:r w:rsidR="00CA4DF6">
              <w:rPr>
                <w:color w:val="000000"/>
                <w:sz w:val="22"/>
                <w:szCs w:val="22"/>
              </w:rPr>
              <w:t>)</w:t>
            </w:r>
            <w:r w:rsidRPr="0075627B">
              <w:rPr>
                <w:color w:val="000000"/>
                <w:sz w:val="22"/>
                <w:szCs w:val="22"/>
              </w:rPr>
              <w:t xml:space="preserve">, </w:t>
            </w:r>
            <w:r w:rsidR="00CA4DF6">
              <w:rPr>
                <w:color w:val="000000"/>
                <w:sz w:val="22"/>
                <w:szCs w:val="22"/>
              </w:rPr>
              <w:t>и</w:t>
            </w:r>
            <w:r w:rsidRPr="0075627B">
              <w:rPr>
                <w:color w:val="000000"/>
                <w:sz w:val="22"/>
                <w:szCs w:val="22"/>
              </w:rPr>
              <w:t xml:space="preserve"> </w:t>
            </w:r>
            <w:r w:rsidR="00CA4DF6">
              <w:rPr>
                <w:color w:val="000000"/>
                <w:sz w:val="22"/>
                <w:szCs w:val="22"/>
              </w:rPr>
              <w:t>сидения</w:t>
            </w:r>
            <w:r w:rsidRPr="0075627B">
              <w:rPr>
                <w:color w:val="000000"/>
                <w:sz w:val="22"/>
                <w:szCs w:val="22"/>
              </w:rPr>
              <w:t xml:space="preserve"> из фанеры толщи</w:t>
            </w:r>
            <w:r>
              <w:rPr>
                <w:color w:val="000000"/>
                <w:sz w:val="22"/>
                <w:szCs w:val="22"/>
              </w:rPr>
              <w:t xml:space="preserve">ной не менее </w:t>
            </w:r>
          </w:p>
          <w:p w:rsidR="00520AB3" w:rsidRPr="00DF1648" w:rsidRDefault="00F97D57" w:rsidP="00CA4DF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21 мм</w:t>
            </w:r>
            <w:r w:rsidR="00CA4DF6">
              <w:rPr>
                <w:color w:val="000000"/>
                <w:sz w:val="22"/>
                <w:szCs w:val="22"/>
              </w:rPr>
              <w:t>. Металлическое сидение</w:t>
            </w:r>
            <w:r w:rsidR="00CA4DF6">
              <w:rPr>
                <w:color w:val="000000"/>
              </w:rPr>
              <w:t xml:space="preserve"> крепитс</w:t>
            </w:r>
            <w:r>
              <w:rPr>
                <w:color w:val="000000"/>
              </w:rPr>
              <w:t>я на цепном подвесе.</w:t>
            </w:r>
          </w:p>
        </w:tc>
      </w:tr>
      <w:tr w:rsidR="00F42C8D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2C8D" w:rsidRPr="00E91D54" w:rsidRDefault="00F42C8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2C8D" w:rsidRPr="00E91D54" w:rsidRDefault="00F42C8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2C8D" w:rsidRPr="00E91D54" w:rsidRDefault="00F42C8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2C8D" w:rsidRPr="00E91D54" w:rsidRDefault="00F42C8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C8D" w:rsidRDefault="00F42C8D" w:rsidP="000B468B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C8D" w:rsidRDefault="00F42C8D" w:rsidP="00493A5F">
            <w:pPr>
              <w:rPr>
                <w:color w:val="000000"/>
              </w:rPr>
            </w:pPr>
            <w:r>
              <w:t xml:space="preserve">Влагостойкая фанера должна </w:t>
            </w:r>
            <w:bookmarkStart w:id="4" w:name="_GoBack"/>
            <w:bookmarkEnd w:id="4"/>
            <w:r w:rsidR="004C2E4C">
              <w:t>быть марки</w:t>
            </w:r>
            <w:r>
              <w:t xml:space="preserve"> ФСФ сорт не ниже 2/2, все углы фанеры должны быть закругленными, радиус не менее 20мм, ГОСТ Р 52169-2012 и окрашенная двухкомпонентной краской, специально предназначенной для применения на детских площадках, стойкой к сложным погодным условиям, истиранию, устойчивой к воздействию ультрафиолета и влаги. Металл покрашен полимерной порошковой краской. Заглушки пластиковые, цветные. Канат полипропиленовый армированный. Все метизы оцинкованы.</w:t>
            </w:r>
          </w:p>
        </w:tc>
      </w:tr>
      <w:tr w:rsidR="00604210" w:rsidRPr="00950839" w:rsidTr="004C6003">
        <w:trPr>
          <w:gridAfter w:val="2"/>
          <w:wAfter w:w="11198" w:type="dxa"/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604210" w:rsidRPr="00E5065E" w:rsidTr="004C6003">
        <w:trPr>
          <w:gridAfter w:val="2"/>
          <w:wAfter w:w="11198" w:type="dxa"/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604210" w:rsidRPr="002509D9" w:rsidTr="004C6003">
        <w:trPr>
          <w:gridAfter w:val="2"/>
          <w:wAfter w:w="11198" w:type="dxa"/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604210" w:rsidRPr="002509D9" w:rsidTr="004C6003">
        <w:trPr>
          <w:gridAfter w:val="2"/>
          <w:wAfter w:w="11198" w:type="dxa"/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604210" w:rsidRPr="002509D9" w:rsidTr="004C6003">
        <w:trPr>
          <w:gridAfter w:val="2"/>
          <w:wAfter w:w="11198" w:type="dxa"/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604210" w:rsidRPr="00E5065E" w:rsidTr="004C6003">
        <w:trPr>
          <w:gridAfter w:val="2"/>
          <w:wAfter w:w="11198" w:type="dxa"/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604210" w:rsidRPr="00E73AC5" w:rsidTr="00373721">
        <w:trPr>
          <w:gridAfter w:val="2"/>
          <w:wAfter w:w="11198" w:type="dxa"/>
          <w:trHeight w:val="27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436CA6">
      <w:pgSz w:w="16838" w:h="11906" w:orient="landscape"/>
      <w:pgMar w:top="0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3E3F" w:rsidRDefault="00DF3E3F" w:rsidP="00D74A8E">
      <w:r>
        <w:separator/>
      </w:r>
    </w:p>
  </w:endnote>
  <w:endnote w:type="continuationSeparator" w:id="0">
    <w:p w:rsidR="00DF3E3F" w:rsidRDefault="00DF3E3F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3E3F" w:rsidRDefault="00DF3E3F" w:rsidP="00D74A8E">
      <w:r>
        <w:separator/>
      </w:r>
    </w:p>
  </w:footnote>
  <w:footnote w:type="continuationSeparator" w:id="0">
    <w:p w:rsidR="00DF3E3F" w:rsidRDefault="00DF3E3F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86D"/>
    <w:rsid w:val="00011F5F"/>
    <w:rsid w:val="00012970"/>
    <w:rsid w:val="00035CE8"/>
    <w:rsid w:val="00044805"/>
    <w:rsid w:val="000570CD"/>
    <w:rsid w:val="00057670"/>
    <w:rsid w:val="00082560"/>
    <w:rsid w:val="00090BC4"/>
    <w:rsid w:val="00093104"/>
    <w:rsid w:val="00095A22"/>
    <w:rsid w:val="000B1711"/>
    <w:rsid w:val="000B1DDD"/>
    <w:rsid w:val="000B28A5"/>
    <w:rsid w:val="000B468B"/>
    <w:rsid w:val="000B6783"/>
    <w:rsid w:val="000D5829"/>
    <w:rsid w:val="000E5953"/>
    <w:rsid w:val="0010412D"/>
    <w:rsid w:val="00126692"/>
    <w:rsid w:val="0013027A"/>
    <w:rsid w:val="00130ABC"/>
    <w:rsid w:val="001427EC"/>
    <w:rsid w:val="0016012C"/>
    <w:rsid w:val="00167D9F"/>
    <w:rsid w:val="00172795"/>
    <w:rsid w:val="0018081B"/>
    <w:rsid w:val="00183F5E"/>
    <w:rsid w:val="00191FCF"/>
    <w:rsid w:val="001931E4"/>
    <w:rsid w:val="00196E1D"/>
    <w:rsid w:val="001A0D1C"/>
    <w:rsid w:val="001B2328"/>
    <w:rsid w:val="001B6E7C"/>
    <w:rsid w:val="001C0B7C"/>
    <w:rsid w:val="001C52DA"/>
    <w:rsid w:val="001C654E"/>
    <w:rsid w:val="001D21FD"/>
    <w:rsid w:val="001D5CC2"/>
    <w:rsid w:val="001D6388"/>
    <w:rsid w:val="001E208B"/>
    <w:rsid w:val="001E377B"/>
    <w:rsid w:val="001E4BA1"/>
    <w:rsid w:val="001F20B0"/>
    <w:rsid w:val="00200BAB"/>
    <w:rsid w:val="002066BB"/>
    <w:rsid w:val="00213697"/>
    <w:rsid w:val="00213881"/>
    <w:rsid w:val="00213F09"/>
    <w:rsid w:val="00220352"/>
    <w:rsid w:val="0022573B"/>
    <w:rsid w:val="0023335C"/>
    <w:rsid w:val="00235276"/>
    <w:rsid w:val="00245FBA"/>
    <w:rsid w:val="00252241"/>
    <w:rsid w:val="00260843"/>
    <w:rsid w:val="0026620D"/>
    <w:rsid w:val="00276AED"/>
    <w:rsid w:val="00276F3A"/>
    <w:rsid w:val="002771C4"/>
    <w:rsid w:val="00277529"/>
    <w:rsid w:val="002811ED"/>
    <w:rsid w:val="002A59EB"/>
    <w:rsid w:val="002A7D84"/>
    <w:rsid w:val="002B077B"/>
    <w:rsid w:val="002B3A2F"/>
    <w:rsid w:val="002B5056"/>
    <w:rsid w:val="002B617E"/>
    <w:rsid w:val="002B79EF"/>
    <w:rsid w:val="002D1721"/>
    <w:rsid w:val="002E12A0"/>
    <w:rsid w:val="002E5524"/>
    <w:rsid w:val="002E6DF9"/>
    <w:rsid w:val="002F0368"/>
    <w:rsid w:val="002F1C0A"/>
    <w:rsid w:val="00302D74"/>
    <w:rsid w:val="0030734C"/>
    <w:rsid w:val="00320866"/>
    <w:rsid w:val="00324085"/>
    <w:rsid w:val="0032520A"/>
    <w:rsid w:val="003255FF"/>
    <w:rsid w:val="00343C23"/>
    <w:rsid w:val="003502BE"/>
    <w:rsid w:val="003539A2"/>
    <w:rsid w:val="00365C65"/>
    <w:rsid w:val="00367F14"/>
    <w:rsid w:val="00373721"/>
    <w:rsid w:val="00384EFF"/>
    <w:rsid w:val="00394088"/>
    <w:rsid w:val="003A16FF"/>
    <w:rsid w:val="003A4336"/>
    <w:rsid w:val="003A58C7"/>
    <w:rsid w:val="003A5B25"/>
    <w:rsid w:val="003C04F2"/>
    <w:rsid w:val="003C6543"/>
    <w:rsid w:val="003D4EB7"/>
    <w:rsid w:val="003E686B"/>
    <w:rsid w:val="004023F9"/>
    <w:rsid w:val="00410CA6"/>
    <w:rsid w:val="00415373"/>
    <w:rsid w:val="00417189"/>
    <w:rsid w:val="0042201F"/>
    <w:rsid w:val="00425BB4"/>
    <w:rsid w:val="00436CA6"/>
    <w:rsid w:val="0043745F"/>
    <w:rsid w:val="00440CA5"/>
    <w:rsid w:val="0044679E"/>
    <w:rsid w:val="004472FB"/>
    <w:rsid w:val="00480C43"/>
    <w:rsid w:val="004814D0"/>
    <w:rsid w:val="00493A5F"/>
    <w:rsid w:val="004A03CA"/>
    <w:rsid w:val="004B2C66"/>
    <w:rsid w:val="004B48B8"/>
    <w:rsid w:val="004C1A16"/>
    <w:rsid w:val="004C29C0"/>
    <w:rsid w:val="004C2E4C"/>
    <w:rsid w:val="004C6003"/>
    <w:rsid w:val="004D2067"/>
    <w:rsid w:val="004D3C57"/>
    <w:rsid w:val="004E6093"/>
    <w:rsid w:val="004E7A1B"/>
    <w:rsid w:val="004F01CB"/>
    <w:rsid w:val="004F6E4E"/>
    <w:rsid w:val="004F7A2F"/>
    <w:rsid w:val="004F7F2A"/>
    <w:rsid w:val="00500F7A"/>
    <w:rsid w:val="005040A8"/>
    <w:rsid w:val="0051210D"/>
    <w:rsid w:val="00515D3A"/>
    <w:rsid w:val="00520AB3"/>
    <w:rsid w:val="00521431"/>
    <w:rsid w:val="005309AD"/>
    <w:rsid w:val="00531E34"/>
    <w:rsid w:val="00534B00"/>
    <w:rsid w:val="00536BCF"/>
    <w:rsid w:val="00547733"/>
    <w:rsid w:val="00552F34"/>
    <w:rsid w:val="005A2579"/>
    <w:rsid w:val="005B12B0"/>
    <w:rsid w:val="005B3EEF"/>
    <w:rsid w:val="005B7DA4"/>
    <w:rsid w:val="005D328F"/>
    <w:rsid w:val="005E13BB"/>
    <w:rsid w:val="005E54D6"/>
    <w:rsid w:val="005F2EA7"/>
    <w:rsid w:val="00604210"/>
    <w:rsid w:val="00606B14"/>
    <w:rsid w:val="006238D4"/>
    <w:rsid w:val="00643222"/>
    <w:rsid w:val="006473A2"/>
    <w:rsid w:val="00656F87"/>
    <w:rsid w:val="006622AE"/>
    <w:rsid w:val="0067772F"/>
    <w:rsid w:val="00683143"/>
    <w:rsid w:val="006861C9"/>
    <w:rsid w:val="00697BA8"/>
    <w:rsid w:val="006A460F"/>
    <w:rsid w:val="006B23A9"/>
    <w:rsid w:val="006B5D53"/>
    <w:rsid w:val="006C6C88"/>
    <w:rsid w:val="006C6CB1"/>
    <w:rsid w:val="006D1A94"/>
    <w:rsid w:val="006E0018"/>
    <w:rsid w:val="006E06D9"/>
    <w:rsid w:val="006E3798"/>
    <w:rsid w:val="006E52D7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31323"/>
    <w:rsid w:val="00744238"/>
    <w:rsid w:val="007512AC"/>
    <w:rsid w:val="007521BF"/>
    <w:rsid w:val="0075627B"/>
    <w:rsid w:val="00782FE1"/>
    <w:rsid w:val="00783E1B"/>
    <w:rsid w:val="00787DBE"/>
    <w:rsid w:val="0079705E"/>
    <w:rsid w:val="007A1E5D"/>
    <w:rsid w:val="007A2CC9"/>
    <w:rsid w:val="007A6D59"/>
    <w:rsid w:val="007B5789"/>
    <w:rsid w:val="007C3A04"/>
    <w:rsid w:val="007D2D06"/>
    <w:rsid w:val="007E1BD5"/>
    <w:rsid w:val="008008AB"/>
    <w:rsid w:val="00804157"/>
    <w:rsid w:val="00815F40"/>
    <w:rsid w:val="008164CA"/>
    <w:rsid w:val="00816EA9"/>
    <w:rsid w:val="00820DB9"/>
    <w:rsid w:val="008269E0"/>
    <w:rsid w:val="008300F5"/>
    <w:rsid w:val="0083263E"/>
    <w:rsid w:val="0083729E"/>
    <w:rsid w:val="00843BC8"/>
    <w:rsid w:val="0085277E"/>
    <w:rsid w:val="0085279D"/>
    <w:rsid w:val="008731DF"/>
    <w:rsid w:val="008802CD"/>
    <w:rsid w:val="00880714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D2E8B"/>
    <w:rsid w:val="008D2EE7"/>
    <w:rsid w:val="008D59EC"/>
    <w:rsid w:val="008E1BE9"/>
    <w:rsid w:val="008E6E0F"/>
    <w:rsid w:val="008F2D8C"/>
    <w:rsid w:val="00906BF7"/>
    <w:rsid w:val="009179E3"/>
    <w:rsid w:val="009233E1"/>
    <w:rsid w:val="0092546B"/>
    <w:rsid w:val="00934641"/>
    <w:rsid w:val="00935725"/>
    <w:rsid w:val="009513B3"/>
    <w:rsid w:val="00951A2A"/>
    <w:rsid w:val="00954C80"/>
    <w:rsid w:val="00975D88"/>
    <w:rsid w:val="00976C3C"/>
    <w:rsid w:val="009775B5"/>
    <w:rsid w:val="00980626"/>
    <w:rsid w:val="00984E47"/>
    <w:rsid w:val="00997FA2"/>
    <w:rsid w:val="009A5DA6"/>
    <w:rsid w:val="009B2E81"/>
    <w:rsid w:val="009B3D19"/>
    <w:rsid w:val="009C27D1"/>
    <w:rsid w:val="009E0BFF"/>
    <w:rsid w:val="009E6E1A"/>
    <w:rsid w:val="009F0B1D"/>
    <w:rsid w:val="009F2C45"/>
    <w:rsid w:val="00A319C7"/>
    <w:rsid w:val="00A32D3F"/>
    <w:rsid w:val="00A33B36"/>
    <w:rsid w:val="00A40E0D"/>
    <w:rsid w:val="00A4695A"/>
    <w:rsid w:val="00A46D95"/>
    <w:rsid w:val="00A67F97"/>
    <w:rsid w:val="00A7509C"/>
    <w:rsid w:val="00A81095"/>
    <w:rsid w:val="00A87AE0"/>
    <w:rsid w:val="00A91B6B"/>
    <w:rsid w:val="00A9676E"/>
    <w:rsid w:val="00A971E9"/>
    <w:rsid w:val="00AD234F"/>
    <w:rsid w:val="00AE549B"/>
    <w:rsid w:val="00AF0B6C"/>
    <w:rsid w:val="00AF0BE6"/>
    <w:rsid w:val="00B018A4"/>
    <w:rsid w:val="00B3681A"/>
    <w:rsid w:val="00B450A3"/>
    <w:rsid w:val="00B5498E"/>
    <w:rsid w:val="00B5538D"/>
    <w:rsid w:val="00B645C7"/>
    <w:rsid w:val="00B66D75"/>
    <w:rsid w:val="00B801C4"/>
    <w:rsid w:val="00B82976"/>
    <w:rsid w:val="00B871AF"/>
    <w:rsid w:val="00B8786D"/>
    <w:rsid w:val="00B87C70"/>
    <w:rsid w:val="00B93E47"/>
    <w:rsid w:val="00BA0930"/>
    <w:rsid w:val="00BC54DF"/>
    <w:rsid w:val="00BD25F2"/>
    <w:rsid w:val="00BD3742"/>
    <w:rsid w:val="00BD4C5F"/>
    <w:rsid w:val="00BD7BC1"/>
    <w:rsid w:val="00BE4E54"/>
    <w:rsid w:val="00BE64B0"/>
    <w:rsid w:val="00BF0D13"/>
    <w:rsid w:val="00BF28A0"/>
    <w:rsid w:val="00BF5357"/>
    <w:rsid w:val="00C0159A"/>
    <w:rsid w:val="00C16527"/>
    <w:rsid w:val="00C21661"/>
    <w:rsid w:val="00C243A7"/>
    <w:rsid w:val="00C25A50"/>
    <w:rsid w:val="00C36099"/>
    <w:rsid w:val="00C43AB2"/>
    <w:rsid w:val="00C45CDA"/>
    <w:rsid w:val="00C527B6"/>
    <w:rsid w:val="00C6756E"/>
    <w:rsid w:val="00C734B2"/>
    <w:rsid w:val="00C80FD5"/>
    <w:rsid w:val="00C84F20"/>
    <w:rsid w:val="00CA4DF6"/>
    <w:rsid w:val="00CA6039"/>
    <w:rsid w:val="00CC31D3"/>
    <w:rsid w:val="00CC4A8A"/>
    <w:rsid w:val="00CC5808"/>
    <w:rsid w:val="00CD24E8"/>
    <w:rsid w:val="00CD722F"/>
    <w:rsid w:val="00CF67EC"/>
    <w:rsid w:val="00D038EB"/>
    <w:rsid w:val="00D20C9B"/>
    <w:rsid w:val="00D21215"/>
    <w:rsid w:val="00D24D25"/>
    <w:rsid w:val="00D375C7"/>
    <w:rsid w:val="00D42208"/>
    <w:rsid w:val="00D64CDA"/>
    <w:rsid w:val="00D737F5"/>
    <w:rsid w:val="00D74A8E"/>
    <w:rsid w:val="00D80945"/>
    <w:rsid w:val="00D964E6"/>
    <w:rsid w:val="00DA053B"/>
    <w:rsid w:val="00DA16BC"/>
    <w:rsid w:val="00DA27E4"/>
    <w:rsid w:val="00DB2B79"/>
    <w:rsid w:val="00DB7D49"/>
    <w:rsid w:val="00DD082F"/>
    <w:rsid w:val="00DD4FA2"/>
    <w:rsid w:val="00DE428E"/>
    <w:rsid w:val="00DE5308"/>
    <w:rsid w:val="00DE7429"/>
    <w:rsid w:val="00DF1648"/>
    <w:rsid w:val="00DF3E3F"/>
    <w:rsid w:val="00DF7FE9"/>
    <w:rsid w:val="00E017DC"/>
    <w:rsid w:val="00E05C5F"/>
    <w:rsid w:val="00E0677E"/>
    <w:rsid w:val="00E126B5"/>
    <w:rsid w:val="00E15A44"/>
    <w:rsid w:val="00E24816"/>
    <w:rsid w:val="00E253CD"/>
    <w:rsid w:val="00E273DC"/>
    <w:rsid w:val="00E27A3D"/>
    <w:rsid w:val="00E379DC"/>
    <w:rsid w:val="00E42433"/>
    <w:rsid w:val="00E50BF2"/>
    <w:rsid w:val="00E53066"/>
    <w:rsid w:val="00E53B75"/>
    <w:rsid w:val="00E557C9"/>
    <w:rsid w:val="00E843F7"/>
    <w:rsid w:val="00E91D54"/>
    <w:rsid w:val="00E938B0"/>
    <w:rsid w:val="00EA241A"/>
    <w:rsid w:val="00EC460A"/>
    <w:rsid w:val="00ED3A84"/>
    <w:rsid w:val="00EE239D"/>
    <w:rsid w:val="00F01295"/>
    <w:rsid w:val="00F1353F"/>
    <w:rsid w:val="00F17BCF"/>
    <w:rsid w:val="00F2492D"/>
    <w:rsid w:val="00F2715F"/>
    <w:rsid w:val="00F3147B"/>
    <w:rsid w:val="00F42C8D"/>
    <w:rsid w:val="00F51622"/>
    <w:rsid w:val="00F5169E"/>
    <w:rsid w:val="00F550CB"/>
    <w:rsid w:val="00F72115"/>
    <w:rsid w:val="00F936DE"/>
    <w:rsid w:val="00F97D57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E7F87"/>
    <w:rsid w:val="00FF286F"/>
    <w:rsid w:val="00FF3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12B0D9-3099-4FA3-A63D-2677DE824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0B0AB-0667-4198-B5F8-56E2EF517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Конструктор 4</cp:lastModifiedBy>
  <cp:revision>7</cp:revision>
  <cp:lastPrinted>2011-05-31T12:13:00Z</cp:lastPrinted>
  <dcterms:created xsi:type="dcterms:W3CDTF">2014-07-23T04:33:00Z</dcterms:created>
  <dcterms:modified xsi:type="dcterms:W3CDTF">2015-04-06T04:41:00Z</dcterms:modified>
</cp:coreProperties>
</file>