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17E" w:rsidRDefault="009C532C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Грибок</w:t>
            </w:r>
          </w:p>
          <w:p w:rsidR="006B23A9" w:rsidRPr="000B468B" w:rsidRDefault="006F504B" w:rsidP="00A4769F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="00C31C95">
              <w:rPr>
                <w:b/>
                <w:bCs/>
                <w:sz w:val="22"/>
                <w:szCs w:val="22"/>
              </w:rPr>
              <w:t xml:space="preserve">МФ </w:t>
            </w:r>
            <w:r w:rsidR="001D4A7D">
              <w:rPr>
                <w:b/>
                <w:bCs/>
                <w:sz w:val="22"/>
                <w:szCs w:val="22"/>
              </w:rPr>
              <w:t xml:space="preserve">2.01, </w:t>
            </w:r>
            <w:r w:rsidR="009C532C">
              <w:rPr>
                <w:b/>
                <w:bCs/>
                <w:sz w:val="22"/>
                <w:szCs w:val="22"/>
              </w:rPr>
              <w:t>2</w:t>
            </w:r>
            <w:r w:rsidR="00C31C95">
              <w:rPr>
                <w:b/>
                <w:bCs/>
                <w:sz w:val="22"/>
                <w:szCs w:val="22"/>
              </w:rPr>
              <w:t xml:space="preserve">.02, </w:t>
            </w:r>
            <w:r w:rsidR="009C532C">
              <w:rPr>
                <w:b/>
                <w:bCs/>
                <w:sz w:val="22"/>
                <w:szCs w:val="22"/>
              </w:rPr>
              <w:t>2</w:t>
            </w:r>
            <w:r w:rsidR="00C31C95">
              <w:rPr>
                <w:b/>
                <w:bCs/>
                <w:sz w:val="22"/>
                <w:szCs w:val="22"/>
              </w:rPr>
              <w:t xml:space="preserve">.03, </w:t>
            </w:r>
            <w:r w:rsidR="009C532C">
              <w:rPr>
                <w:b/>
                <w:bCs/>
                <w:sz w:val="22"/>
                <w:szCs w:val="22"/>
              </w:rPr>
              <w:t>2</w:t>
            </w:r>
            <w:r w:rsidR="00A4769F">
              <w:rPr>
                <w:b/>
                <w:bCs/>
                <w:sz w:val="22"/>
                <w:szCs w:val="22"/>
              </w:rPr>
              <w:t>.04,</w:t>
            </w:r>
            <w:r w:rsidR="001D4A7D">
              <w:rPr>
                <w:b/>
                <w:bCs/>
                <w:sz w:val="22"/>
                <w:szCs w:val="22"/>
              </w:rPr>
              <w:t xml:space="preserve"> 2.05</w:t>
            </w:r>
            <w:r w:rsidR="000B468B"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72650" cy="770007"/>
                  <wp:effectExtent l="19050" t="0" r="0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650" cy="770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C31C95" w:rsidP="00A4769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083406">
              <w:rPr>
                <w:bCs/>
                <w:sz w:val="22"/>
                <w:szCs w:val="22"/>
              </w:rPr>
              <w:t>0</w:t>
            </w:r>
            <w:r w:rsidR="00844C3A">
              <w:rPr>
                <w:bCs/>
                <w:sz w:val="22"/>
                <w:szCs w:val="22"/>
              </w:rPr>
              <w:t xml:space="preserve">; </w:t>
            </w:r>
            <w:r w:rsidR="00E547AB">
              <w:rPr>
                <w:bCs/>
                <w:sz w:val="22"/>
                <w:szCs w:val="22"/>
              </w:rPr>
              <w:t>35</w:t>
            </w:r>
            <w:r w:rsidR="00844C3A">
              <w:rPr>
                <w:bCs/>
                <w:sz w:val="22"/>
                <w:szCs w:val="22"/>
              </w:rPr>
              <w:t xml:space="preserve">0; </w:t>
            </w:r>
            <w:r>
              <w:rPr>
                <w:bCs/>
                <w:sz w:val="22"/>
                <w:szCs w:val="22"/>
              </w:rPr>
              <w:t>4</w:t>
            </w:r>
            <w:r w:rsidR="00A4769F">
              <w:rPr>
                <w:bCs/>
                <w:sz w:val="22"/>
                <w:szCs w:val="22"/>
              </w:rPr>
              <w:t>5</w:t>
            </w:r>
            <w:r w:rsidR="00844C3A">
              <w:rPr>
                <w:bCs/>
                <w:sz w:val="22"/>
                <w:szCs w:val="22"/>
              </w:rPr>
              <w:t>0</w:t>
            </w:r>
            <w:r w:rsidR="001D4A7D">
              <w:rPr>
                <w:bCs/>
                <w:sz w:val="22"/>
                <w:szCs w:val="22"/>
              </w:rPr>
              <w:t>; 550; 650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1D2FB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835A39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Ширина</w:t>
            </w:r>
            <w:r w:rsidR="00310E81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310E81">
              <w:rPr>
                <w:bCs/>
                <w:sz w:val="22"/>
                <w:szCs w:val="22"/>
              </w:rPr>
              <w:t>мм</w:t>
            </w:r>
            <w:proofErr w:type="gramEnd"/>
            <w:r w:rsidR="00310E8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1D2FBB" w:rsidRDefault="009C532C" w:rsidP="001D2FBB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  <w:r w:rsidR="00D52C22">
              <w:rPr>
                <w:bCs/>
                <w:color w:val="000000"/>
                <w:sz w:val="22"/>
                <w:szCs w:val="22"/>
              </w:rPr>
              <w:t>0</w:t>
            </w:r>
            <w:r w:rsidR="00310E8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1D4A7D">
              <w:rPr>
                <w:bCs/>
                <w:color w:val="000000"/>
                <w:sz w:val="22"/>
                <w:szCs w:val="22"/>
              </w:rPr>
              <w:t>(</w:t>
            </w:r>
            <w:r w:rsidR="00D52C22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End"/>
            <w:r w:rsidR="000B62C9" w:rsidRPr="00E91D54">
              <w:rPr>
                <w:bCs/>
                <w:color w:val="000000"/>
                <w:sz w:val="22"/>
                <w:szCs w:val="22"/>
              </w:rPr>
              <w:t>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835A39" w:rsidP="00835A3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39" w:rsidRPr="00C42039" w:rsidRDefault="00C42039" w:rsidP="00C42039">
            <w:pPr>
              <w:rPr>
                <w:color w:val="000000"/>
              </w:rPr>
            </w:pPr>
            <w:r w:rsidRPr="00C42039">
              <w:rPr>
                <w:color w:val="000000"/>
              </w:rPr>
              <w:t>Грибок предназначен для детей в возрасте от 3 до 10 лет. Грибок представляет собой цилиндрич</w:t>
            </w:r>
            <w:r w:rsidRPr="00C42039">
              <w:rPr>
                <w:color w:val="000000"/>
              </w:rPr>
              <w:t>е</w:t>
            </w:r>
            <w:r w:rsidRPr="00C42039">
              <w:rPr>
                <w:color w:val="000000"/>
              </w:rPr>
              <w:t xml:space="preserve">скую </w:t>
            </w:r>
            <w:r w:rsidR="004D37E7" w:rsidRPr="00C42039">
              <w:rPr>
                <w:color w:val="000000"/>
              </w:rPr>
              <w:t>конструкцию,</w:t>
            </w:r>
            <w:r w:rsidRPr="00C42039">
              <w:rPr>
                <w:color w:val="000000"/>
              </w:rPr>
              <w:t xml:space="preserve"> состо</w:t>
            </w:r>
            <w:r>
              <w:rPr>
                <w:color w:val="000000"/>
              </w:rPr>
              <w:t>я</w:t>
            </w:r>
            <w:r w:rsidRPr="00C42039">
              <w:rPr>
                <w:color w:val="000000"/>
              </w:rPr>
              <w:t xml:space="preserve">щую </w:t>
            </w:r>
            <w:proofErr w:type="gramStart"/>
            <w:r w:rsidRPr="00C42039">
              <w:rPr>
                <w:color w:val="000000"/>
              </w:rPr>
              <w:t>из</w:t>
            </w:r>
            <w:proofErr w:type="gramEnd"/>
            <w:r w:rsidRPr="00C42039">
              <w:rPr>
                <w:color w:val="000000"/>
              </w:rPr>
              <w:t>:</w:t>
            </w:r>
          </w:p>
          <w:p w:rsidR="00C42039" w:rsidRPr="00C42039" w:rsidRDefault="00C42039" w:rsidP="00C42039">
            <w:pPr>
              <w:rPr>
                <w:color w:val="000000"/>
              </w:rPr>
            </w:pPr>
            <w:r w:rsidRPr="00C42039">
              <w:rPr>
                <w:color w:val="000000"/>
              </w:rPr>
              <w:t>- основы, которой является бетонная модель, по всей площади  покрытая слоем  цветной искусс</w:t>
            </w:r>
            <w:r w:rsidRPr="00C42039">
              <w:rPr>
                <w:color w:val="000000"/>
              </w:rPr>
              <w:t>т</w:t>
            </w:r>
            <w:r w:rsidRPr="00C42039">
              <w:rPr>
                <w:color w:val="000000"/>
              </w:rPr>
              <w:t>венной каучуковой TPV крошкой толщиной не м</w:t>
            </w:r>
            <w:r w:rsidRPr="00C42039">
              <w:rPr>
                <w:color w:val="000000"/>
              </w:rPr>
              <w:t>е</w:t>
            </w:r>
            <w:r w:rsidRPr="00C42039">
              <w:rPr>
                <w:color w:val="000000"/>
              </w:rPr>
              <w:t>нее 30 мм;</w:t>
            </w:r>
          </w:p>
          <w:p w:rsidR="00C42039" w:rsidRPr="00C42039" w:rsidRDefault="00C42039" w:rsidP="00C42039">
            <w:pPr>
              <w:rPr>
                <w:color w:val="000000"/>
              </w:rPr>
            </w:pPr>
            <w:r w:rsidRPr="00C42039">
              <w:rPr>
                <w:color w:val="000000"/>
              </w:rPr>
              <w:t>- полнотелой шляпки гриба, из цветной искусс</w:t>
            </w:r>
            <w:r w:rsidRPr="00C42039">
              <w:rPr>
                <w:color w:val="000000"/>
              </w:rPr>
              <w:t>т</w:t>
            </w:r>
            <w:r w:rsidRPr="00C42039">
              <w:rPr>
                <w:color w:val="000000"/>
              </w:rPr>
              <w:t>венной каучуковой TPV крошки высотой не менее 150 мм.</w:t>
            </w:r>
          </w:p>
          <w:p w:rsidR="00C42039" w:rsidRPr="00C42039" w:rsidRDefault="00C42039" w:rsidP="00C42039">
            <w:pPr>
              <w:rPr>
                <w:color w:val="000000"/>
              </w:rPr>
            </w:pPr>
            <w:r w:rsidRPr="00C42039">
              <w:rPr>
                <w:color w:val="000000"/>
              </w:rPr>
              <w:t>- снизу конструкции имеется закладной элемент, который бетонируется непосредственно в грунт площадки. Глубина бетонирования не менее 450 мм.</w:t>
            </w:r>
          </w:p>
          <w:p w:rsidR="00C42039" w:rsidRPr="00C42039" w:rsidRDefault="00C42039" w:rsidP="00C42039">
            <w:pPr>
              <w:rPr>
                <w:color w:val="000000"/>
              </w:rPr>
            </w:pPr>
            <w:r w:rsidRPr="00C42039">
              <w:rPr>
                <w:color w:val="000000"/>
              </w:rPr>
              <w:t>Диаметр ножки гриба 260 мм, диаметр шляпки гриба 400 мм.</w:t>
            </w:r>
          </w:p>
          <w:p w:rsidR="00F27F3C" w:rsidRPr="00E94816" w:rsidRDefault="00C42039" w:rsidP="00C42039">
            <w:pPr>
              <w:rPr>
                <w:color w:val="000000"/>
              </w:rPr>
            </w:pPr>
            <w:r w:rsidRPr="00C42039">
              <w:rPr>
                <w:color w:val="000000"/>
              </w:rPr>
              <w:t>Резиновое покрытие изготавливается методом х</w:t>
            </w:r>
            <w:r w:rsidRPr="00C42039">
              <w:rPr>
                <w:color w:val="000000"/>
              </w:rPr>
              <w:t>о</w:t>
            </w:r>
            <w:r w:rsidRPr="00C42039">
              <w:rPr>
                <w:color w:val="000000"/>
              </w:rPr>
              <w:t>лодного прессования цветной искусственной ка</w:t>
            </w:r>
            <w:r w:rsidRPr="00C42039">
              <w:rPr>
                <w:color w:val="000000"/>
              </w:rPr>
              <w:t>у</w:t>
            </w:r>
            <w:r w:rsidRPr="00C42039">
              <w:rPr>
                <w:color w:val="000000"/>
              </w:rPr>
              <w:t>чуковой TPV крошки на клеевой основе. Токсик</w:t>
            </w:r>
            <w:r w:rsidRPr="00C42039">
              <w:rPr>
                <w:color w:val="000000"/>
              </w:rPr>
              <w:t>о</w:t>
            </w:r>
            <w:r w:rsidRPr="00C42039">
              <w:rPr>
                <w:color w:val="000000"/>
              </w:rPr>
              <w:t>логические свойства данного материала не прев</w:t>
            </w:r>
            <w:r w:rsidRPr="00C42039">
              <w:rPr>
                <w:color w:val="000000"/>
              </w:rPr>
              <w:t>ы</w:t>
            </w:r>
            <w:r w:rsidRPr="00C42039">
              <w:rPr>
                <w:color w:val="000000"/>
              </w:rPr>
              <w:t>шают норм установленных для эксплуатации на детских игровых площадках. Все грани имеют скругленную форму.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D52C22" w:rsidP="00835A39">
            <w:pPr>
              <w:snapToGrid w:val="0"/>
              <w:rPr>
                <w:bCs/>
              </w:rPr>
            </w:pPr>
            <w:r>
              <w:rPr>
                <w:bCs/>
              </w:rPr>
              <w:t>Преимущества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ED" w:rsidRPr="00DE4BED" w:rsidRDefault="00DE4BED" w:rsidP="00DE4B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BED">
              <w:rPr>
                <w:color w:val="000000"/>
              </w:rPr>
              <w:t>- высокая механическая прочность и износосто</w:t>
            </w:r>
            <w:r w:rsidRPr="00DE4BED">
              <w:rPr>
                <w:color w:val="000000"/>
              </w:rPr>
              <w:t>й</w:t>
            </w:r>
            <w:r w:rsidRPr="00DE4BED">
              <w:rPr>
                <w:color w:val="000000"/>
              </w:rPr>
              <w:t>кость</w:t>
            </w:r>
          </w:p>
          <w:p w:rsidR="00DE4BED" w:rsidRPr="00DE4BED" w:rsidRDefault="004D37E7" w:rsidP="00DE4BE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Повышенная травмо</w:t>
            </w:r>
            <w:r w:rsidR="00DE4BED" w:rsidRPr="00DE4BED">
              <w:rPr>
                <w:color w:val="000000"/>
              </w:rPr>
              <w:t>безопасность</w:t>
            </w:r>
          </w:p>
          <w:p w:rsidR="00DE4BED" w:rsidRPr="00DE4BED" w:rsidRDefault="00DE4BED" w:rsidP="00DE4B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BED">
              <w:rPr>
                <w:color w:val="000000"/>
              </w:rPr>
              <w:t>- бесшовность и гладкое соединение</w:t>
            </w:r>
          </w:p>
          <w:p w:rsidR="00DE4BED" w:rsidRPr="00DE4BED" w:rsidRDefault="00DE4BED" w:rsidP="00DE4B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BED">
              <w:rPr>
                <w:color w:val="000000"/>
              </w:rPr>
              <w:t>- высокая упругость (обеспечивает травмобезопа</w:t>
            </w:r>
            <w:r w:rsidR="00901CFB">
              <w:rPr>
                <w:color w:val="000000"/>
              </w:rPr>
              <w:t>с</w:t>
            </w:r>
            <w:r w:rsidRPr="00DE4BED">
              <w:rPr>
                <w:color w:val="000000"/>
              </w:rPr>
              <w:t>ность детей)</w:t>
            </w:r>
          </w:p>
          <w:p w:rsidR="00DE4BED" w:rsidRPr="00DE4BED" w:rsidRDefault="00DE4BED" w:rsidP="00DE4B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BED">
              <w:rPr>
                <w:color w:val="000000"/>
              </w:rPr>
              <w:t>- шероховатая и противоскользящая поверхность</w:t>
            </w:r>
          </w:p>
          <w:p w:rsidR="00DE4BED" w:rsidRPr="00DE4BED" w:rsidRDefault="00DE4BED" w:rsidP="00DE4B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BED">
              <w:rPr>
                <w:color w:val="000000"/>
              </w:rPr>
              <w:t xml:space="preserve">- богатая цветовая палитра </w:t>
            </w:r>
          </w:p>
          <w:p w:rsidR="00F27F3C" w:rsidRPr="00E94816" w:rsidRDefault="00DE4BED" w:rsidP="00DE4B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4BED">
              <w:rPr>
                <w:color w:val="000000"/>
              </w:rPr>
              <w:lastRenderedPageBreak/>
              <w:t>- легко моется напором простой воды.</w:t>
            </w:r>
            <w:bookmarkStart w:id="4" w:name="_GoBack"/>
            <w:bookmarkEnd w:id="4"/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835A39">
            <w:pPr>
              <w:snapToGrid w:val="0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1D2FBB" w:rsidP="00497D2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F3C" w:rsidRDefault="00F27F3C" w:rsidP="00D74A8E">
      <w:r>
        <w:separator/>
      </w:r>
    </w:p>
  </w:endnote>
  <w:endnote w:type="continuationSeparator" w:id="1">
    <w:p w:rsidR="00F27F3C" w:rsidRDefault="00F27F3C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F3C" w:rsidRDefault="00F27F3C" w:rsidP="00D74A8E">
      <w:r>
        <w:separator/>
      </w:r>
    </w:p>
  </w:footnote>
  <w:footnote w:type="continuationSeparator" w:id="1">
    <w:p w:rsidR="00F27F3C" w:rsidRDefault="00F27F3C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26923"/>
    <w:rsid w:val="00035CE8"/>
    <w:rsid w:val="00044805"/>
    <w:rsid w:val="000570CD"/>
    <w:rsid w:val="00057670"/>
    <w:rsid w:val="00077E4A"/>
    <w:rsid w:val="00082560"/>
    <w:rsid w:val="00083406"/>
    <w:rsid w:val="00090BC4"/>
    <w:rsid w:val="00093104"/>
    <w:rsid w:val="00095A22"/>
    <w:rsid w:val="000B1711"/>
    <w:rsid w:val="000B1DDD"/>
    <w:rsid w:val="000B28A5"/>
    <w:rsid w:val="000B468B"/>
    <w:rsid w:val="000B62C9"/>
    <w:rsid w:val="000B6783"/>
    <w:rsid w:val="000D5829"/>
    <w:rsid w:val="000E1093"/>
    <w:rsid w:val="000E5953"/>
    <w:rsid w:val="0010412D"/>
    <w:rsid w:val="00126692"/>
    <w:rsid w:val="0013027A"/>
    <w:rsid w:val="00130ABC"/>
    <w:rsid w:val="001427EC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97831"/>
    <w:rsid w:val="001A0D1C"/>
    <w:rsid w:val="001B2328"/>
    <w:rsid w:val="001B6E7C"/>
    <w:rsid w:val="001C0B7C"/>
    <w:rsid w:val="001C52DA"/>
    <w:rsid w:val="001C654E"/>
    <w:rsid w:val="001D2FBB"/>
    <w:rsid w:val="001D4A7D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96B42"/>
    <w:rsid w:val="002A59EB"/>
    <w:rsid w:val="002A7D84"/>
    <w:rsid w:val="002B077B"/>
    <w:rsid w:val="002B3A2F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10E81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87A3D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38EB"/>
    <w:rsid w:val="00415373"/>
    <w:rsid w:val="00417189"/>
    <w:rsid w:val="0042201F"/>
    <w:rsid w:val="00425BB4"/>
    <w:rsid w:val="00436CA6"/>
    <w:rsid w:val="0043745F"/>
    <w:rsid w:val="00440CA5"/>
    <w:rsid w:val="0044532E"/>
    <w:rsid w:val="0044679E"/>
    <w:rsid w:val="004472FB"/>
    <w:rsid w:val="00460F84"/>
    <w:rsid w:val="00470F4A"/>
    <w:rsid w:val="00480C43"/>
    <w:rsid w:val="004814D0"/>
    <w:rsid w:val="00497D29"/>
    <w:rsid w:val="004A03CA"/>
    <w:rsid w:val="004B2C66"/>
    <w:rsid w:val="004B48B8"/>
    <w:rsid w:val="004C1A16"/>
    <w:rsid w:val="004C29C0"/>
    <w:rsid w:val="004C6003"/>
    <w:rsid w:val="004D2067"/>
    <w:rsid w:val="004D37E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83F6E"/>
    <w:rsid w:val="00587525"/>
    <w:rsid w:val="005A1B0D"/>
    <w:rsid w:val="005A2579"/>
    <w:rsid w:val="005A6F1C"/>
    <w:rsid w:val="005B12B0"/>
    <w:rsid w:val="005B3EEF"/>
    <w:rsid w:val="005B7DA4"/>
    <w:rsid w:val="005C1079"/>
    <w:rsid w:val="005D328F"/>
    <w:rsid w:val="005E13BB"/>
    <w:rsid w:val="005E54D6"/>
    <w:rsid w:val="005F2EA7"/>
    <w:rsid w:val="00606B14"/>
    <w:rsid w:val="00643222"/>
    <w:rsid w:val="00645099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D4472"/>
    <w:rsid w:val="006E0018"/>
    <w:rsid w:val="006E06D9"/>
    <w:rsid w:val="006E3798"/>
    <w:rsid w:val="006E52D7"/>
    <w:rsid w:val="006F504B"/>
    <w:rsid w:val="00700E5E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46890"/>
    <w:rsid w:val="007512AC"/>
    <w:rsid w:val="007521BF"/>
    <w:rsid w:val="00755C51"/>
    <w:rsid w:val="0075627B"/>
    <w:rsid w:val="00775184"/>
    <w:rsid w:val="00782FE1"/>
    <w:rsid w:val="00783E1B"/>
    <w:rsid w:val="0079705E"/>
    <w:rsid w:val="007A1E5D"/>
    <w:rsid w:val="007A2CC9"/>
    <w:rsid w:val="007A6D59"/>
    <w:rsid w:val="007B22E2"/>
    <w:rsid w:val="007B5789"/>
    <w:rsid w:val="007C3A04"/>
    <w:rsid w:val="007C783C"/>
    <w:rsid w:val="007E1BD5"/>
    <w:rsid w:val="008008AB"/>
    <w:rsid w:val="00804157"/>
    <w:rsid w:val="00815F40"/>
    <w:rsid w:val="008164CA"/>
    <w:rsid w:val="00816EA9"/>
    <w:rsid w:val="00820DB9"/>
    <w:rsid w:val="008233D5"/>
    <w:rsid w:val="008269E0"/>
    <w:rsid w:val="008300F5"/>
    <w:rsid w:val="0083263E"/>
    <w:rsid w:val="00832EBE"/>
    <w:rsid w:val="00835A39"/>
    <w:rsid w:val="0083729E"/>
    <w:rsid w:val="00843BC8"/>
    <w:rsid w:val="00844C3A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EE7"/>
    <w:rsid w:val="008D59EC"/>
    <w:rsid w:val="008E1BE9"/>
    <w:rsid w:val="008E6E0F"/>
    <w:rsid w:val="008F2D8C"/>
    <w:rsid w:val="00901CFB"/>
    <w:rsid w:val="00903873"/>
    <w:rsid w:val="00906BF7"/>
    <w:rsid w:val="009179E3"/>
    <w:rsid w:val="00922E81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2E81"/>
    <w:rsid w:val="009B3D19"/>
    <w:rsid w:val="009C27D1"/>
    <w:rsid w:val="009C532C"/>
    <w:rsid w:val="009E0BFF"/>
    <w:rsid w:val="009E6E1A"/>
    <w:rsid w:val="009F0B1D"/>
    <w:rsid w:val="009F2C45"/>
    <w:rsid w:val="00A02057"/>
    <w:rsid w:val="00A319C7"/>
    <w:rsid w:val="00A32D3F"/>
    <w:rsid w:val="00A33B36"/>
    <w:rsid w:val="00A40E0D"/>
    <w:rsid w:val="00A42F5E"/>
    <w:rsid w:val="00A4695A"/>
    <w:rsid w:val="00A46D95"/>
    <w:rsid w:val="00A4769F"/>
    <w:rsid w:val="00A67F97"/>
    <w:rsid w:val="00A7509C"/>
    <w:rsid w:val="00A81095"/>
    <w:rsid w:val="00A82393"/>
    <w:rsid w:val="00A87AE0"/>
    <w:rsid w:val="00A87E44"/>
    <w:rsid w:val="00A91B6B"/>
    <w:rsid w:val="00A9676E"/>
    <w:rsid w:val="00A971E9"/>
    <w:rsid w:val="00AA3B7B"/>
    <w:rsid w:val="00AD234F"/>
    <w:rsid w:val="00AE549B"/>
    <w:rsid w:val="00AF0B6C"/>
    <w:rsid w:val="00AF0BE6"/>
    <w:rsid w:val="00B018A4"/>
    <w:rsid w:val="00B1293E"/>
    <w:rsid w:val="00B3681A"/>
    <w:rsid w:val="00B450A3"/>
    <w:rsid w:val="00B5498E"/>
    <w:rsid w:val="00B5538D"/>
    <w:rsid w:val="00B645C7"/>
    <w:rsid w:val="00B66D75"/>
    <w:rsid w:val="00B801C4"/>
    <w:rsid w:val="00B82976"/>
    <w:rsid w:val="00B85DE3"/>
    <w:rsid w:val="00B871AF"/>
    <w:rsid w:val="00B8786D"/>
    <w:rsid w:val="00B87BA5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1C95"/>
    <w:rsid w:val="00C339CE"/>
    <w:rsid w:val="00C36099"/>
    <w:rsid w:val="00C42039"/>
    <w:rsid w:val="00C43AB2"/>
    <w:rsid w:val="00C45CDA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2A2B"/>
    <w:rsid w:val="00CD722F"/>
    <w:rsid w:val="00CE0388"/>
    <w:rsid w:val="00CF67EC"/>
    <w:rsid w:val="00D038EB"/>
    <w:rsid w:val="00D20C9B"/>
    <w:rsid w:val="00D21215"/>
    <w:rsid w:val="00D22157"/>
    <w:rsid w:val="00D24D25"/>
    <w:rsid w:val="00D375C7"/>
    <w:rsid w:val="00D42208"/>
    <w:rsid w:val="00D52C22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4BED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7A3D"/>
    <w:rsid w:val="00E379DC"/>
    <w:rsid w:val="00E42433"/>
    <w:rsid w:val="00E47620"/>
    <w:rsid w:val="00E47CEB"/>
    <w:rsid w:val="00E50BF2"/>
    <w:rsid w:val="00E53066"/>
    <w:rsid w:val="00E53B75"/>
    <w:rsid w:val="00E547AB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D01C9"/>
    <w:rsid w:val="00ED133F"/>
    <w:rsid w:val="00ED3A84"/>
    <w:rsid w:val="00EE239D"/>
    <w:rsid w:val="00F01295"/>
    <w:rsid w:val="00F1353F"/>
    <w:rsid w:val="00F17BCF"/>
    <w:rsid w:val="00F2492D"/>
    <w:rsid w:val="00F2715F"/>
    <w:rsid w:val="00F27F3C"/>
    <w:rsid w:val="00F3147B"/>
    <w:rsid w:val="00F51622"/>
    <w:rsid w:val="00F550CB"/>
    <w:rsid w:val="00F60880"/>
    <w:rsid w:val="00F72115"/>
    <w:rsid w:val="00F81E62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ACF0-3B3A-4583-BB7C-46C646C6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16</cp:revision>
  <cp:lastPrinted>2011-05-31T12:13:00Z</cp:lastPrinted>
  <dcterms:created xsi:type="dcterms:W3CDTF">2014-03-06T17:16:00Z</dcterms:created>
  <dcterms:modified xsi:type="dcterms:W3CDTF">2015-01-09T06:16:00Z</dcterms:modified>
</cp:coreProperties>
</file>