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8DD" w:rsidRDefault="006B28DD" w:rsidP="006B28D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8DD" w:rsidRDefault="006B28DD" w:rsidP="006B28D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 1.173</w:t>
            </w:r>
          </w:p>
          <w:p w:rsidR="006B23A9" w:rsidRPr="000B468B" w:rsidRDefault="006B28DD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86205" cy="1395730"/>
                  <wp:effectExtent l="19050" t="0" r="4445" b="0"/>
                  <wp:docPr id="2" name="Рисунок 2" descr="\\Sergey-pc\продукция 2013\2 СО\2.01 Спорткомплексы\CО 1.173\Дизайнерам\СО 1.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gey-pc\продукция 2013\2 СО\2.01 Спорткомплексы\CО 1.173\Дизайнерам\СО 1.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8DD" w:rsidP="006B28D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189</w:t>
            </w:r>
            <w:r w:rsidR="002B617E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2B617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                             </w:t>
            </w:r>
            <w:r w:rsidR="002B617E">
              <w:rPr>
                <w:bCs/>
                <w:sz w:val="22"/>
                <w:szCs w:val="22"/>
              </w:rPr>
              <w:t>1700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8DD" w:rsidP="006B28D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1525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8DD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Спортивное оборудование состоит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7E" w:rsidRDefault="002B617E" w:rsidP="006B23A9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из:- двух боковых стоек</w:t>
            </w:r>
            <w:r w:rsidRPr="002B61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2B617E">
              <w:rPr>
                <w:color w:val="000000"/>
                <w:sz w:val="22"/>
                <w:szCs w:val="22"/>
              </w:rPr>
              <w:t>металлическая труба диаме</w:t>
            </w:r>
            <w:r w:rsidRPr="002B617E">
              <w:rPr>
                <w:color w:val="000000"/>
                <w:sz w:val="22"/>
                <w:szCs w:val="22"/>
              </w:rPr>
              <w:t>т</w:t>
            </w:r>
            <w:r w:rsidRPr="002B617E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2B617E">
              <w:rPr>
                <w:color w:val="000000"/>
                <w:sz w:val="22"/>
                <w:szCs w:val="22"/>
              </w:rPr>
              <w:t xml:space="preserve"> не менее 42 мм</w:t>
            </w:r>
            <w:r w:rsidR="00634831">
              <w:rPr>
                <w:color w:val="000000"/>
                <w:sz w:val="22"/>
                <w:szCs w:val="22"/>
              </w:rPr>
              <w:t xml:space="preserve"> и толщиной стенки не менее 3,5мм</w:t>
            </w:r>
            <w:r w:rsidRPr="002B617E">
              <w:rPr>
                <w:color w:val="000000"/>
                <w:sz w:val="22"/>
                <w:szCs w:val="22"/>
              </w:rPr>
              <w:t xml:space="preserve"> в количестве 6 шт.</w:t>
            </w:r>
            <w:r>
              <w:rPr>
                <w:color w:val="000000"/>
                <w:sz w:val="22"/>
                <w:szCs w:val="22"/>
              </w:rPr>
              <w:t>, соединенная</w:t>
            </w:r>
            <w:r w:rsidRPr="002B617E">
              <w:rPr>
                <w:color w:val="000000"/>
                <w:sz w:val="22"/>
                <w:szCs w:val="22"/>
              </w:rPr>
              <w:t xml:space="preserve"> в нижней части поп</w:t>
            </w:r>
            <w:r w:rsidRPr="002B617E">
              <w:rPr>
                <w:color w:val="000000"/>
                <w:sz w:val="22"/>
                <w:szCs w:val="22"/>
              </w:rPr>
              <w:t>е</w:t>
            </w:r>
            <w:r w:rsidRPr="002B617E">
              <w:rPr>
                <w:color w:val="000000"/>
                <w:sz w:val="22"/>
                <w:szCs w:val="22"/>
              </w:rPr>
              <w:t>речи</w:t>
            </w:r>
            <w:r w:rsidR="00634831">
              <w:rPr>
                <w:color w:val="000000"/>
                <w:sz w:val="22"/>
                <w:szCs w:val="22"/>
              </w:rPr>
              <w:t>ной из металлическая трубы диаметром не менее 3</w:t>
            </w:r>
            <w:r w:rsidR="00634831" w:rsidRPr="00634831">
              <w:rPr>
                <w:color w:val="000000"/>
                <w:sz w:val="22"/>
                <w:szCs w:val="22"/>
              </w:rPr>
              <w:t>2 мм и толщиной стенки не менее 3,5мм</w:t>
            </w:r>
            <w:r>
              <w:rPr>
                <w:color w:val="000000"/>
                <w:sz w:val="22"/>
                <w:szCs w:val="22"/>
              </w:rPr>
              <w:t>).</w:t>
            </w:r>
            <w:r w:rsidR="00634831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520AB3" w:rsidRDefault="0075627B" w:rsidP="006B23A9">
            <w:pPr>
              <w:rPr>
                <w:color w:val="000000"/>
                <w:sz w:val="22"/>
                <w:szCs w:val="22"/>
              </w:rPr>
            </w:pPr>
            <w:r w:rsidRPr="0075627B">
              <w:rPr>
                <w:color w:val="000000"/>
                <w:sz w:val="22"/>
                <w:szCs w:val="22"/>
              </w:rPr>
              <w:t xml:space="preserve">- балки (металлическая труба диаметром не менее 42 мм, с толщиной стенки  не менее </w:t>
            </w:r>
            <w:r w:rsidR="00634831">
              <w:rPr>
                <w:color w:val="000000"/>
                <w:sz w:val="22"/>
                <w:szCs w:val="22"/>
              </w:rPr>
              <w:t>3,</w:t>
            </w:r>
            <w:r w:rsidRPr="0075627B">
              <w:rPr>
                <w:color w:val="000000"/>
                <w:sz w:val="22"/>
                <w:szCs w:val="22"/>
              </w:rPr>
              <w:t>5 мм). Для прочного соединения стоек с балкой использовать фланец то</w:t>
            </w:r>
            <w:r w:rsidRPr="0075627B">
              <w:rPr>
                <w:color w:val="000000"/>
                <w:sz w:val="22"/>
                <w:szCs w:val="22"/>
              </w:rPr>
              <w:t>л</w:t>
            </w:r>
            <w:r w:rsidRPr="0075627B">
              <w:rPr>
                <w:color w:val="000000"/>
                <w:sz w:val="22"/>
                <w:szCs w:val="22"/>
              </w:rPr>
              <w:t xml:space="preserve">щиной не менее 5 мм, с 4 отверстиями для крепления. </w:t>
            </w:r>
          </w:p>
          <w:p w:rsidR="006B28DD" w:rsidRPr="002B617E" w:rsidRDefault="006B28DD" w:rsidP="006B28DD">
            <w:pPr>
              <w:rPr>
                <w:color w:val="000000"/>
              </w:rPr>
            </w:pPr>
            <w:r w:rsidRPr="00634831">
              <w:rPr>
                <w:color w:val="000000"/>
              </w:rPr>
              <w:t>Металл покрашен по</w:t>
            </w:r>
            <w:r>
              <w:rPr>
                <w:color w:val="000000"/>
              </w:rPr>
              <w:t xml:space="preserve">лимерной </w:t>
            </w:r>
            <w:r w:rsidRPr="00634831">
              <w:rPr>
                <w:color w:val="000000"/>
              </w:rPr>
              <w:t>порошковой кра</w:t>
            </w:r>
            <w:r w:rsidRPr="00634831">
              <w:rPr>
                <w:color w:val="000000"/>
              </w:rPr>
              <w:t>с</w:t>
            </w:r>
            <w:r w:rsidRPr="00634831">
              <w:rPr>
                <w:color w:val="000000"/>
              </w:rPr>
              <w:t>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92" w:rsidRDefault="00353092" w:rsidP="00D74A8E">
      <w:r>
        <w:separator/>
      </w:r>
    </w:p>
  </w:endnote>
  <w:endnote w:type="continuationSeparator" w:id="1">
    <w:p w:rsidR="00353092" w:rsidRDefault="00353092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92" w:rsidRDefault="00353092" w:rsidP="00D74A8E">
      <w:r>
        <w:separator/>
      </w:r>
    </w:p>
  </w:footnote>
  <w:footnote w:type="continuationSeparator" w:id="1">
    <w:p w:rsidR="00353092" w:rsidRDefault="00353092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1C1C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0627"/>
    <w:rsid w:val="000D5829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5CC2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2CCB"/>
    <w:rsid w:val="002A59EB"/>
    <w:rsid w:val="002A7D84"/>
    <w:rsid w:val="002B077B"/>
    <w:rsid w:val="002B0ACA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092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47733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34831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28D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627B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05F1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4083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5D44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169E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="Calibri" w:eastAsia="Calibri" w:hAnsi="Calibri"/>
      <w:lang/>
    </w:rPr>
  </w:style>
  <w:style w:type="character" w:customStyle="1" w:styleId="10">
    <w:name w:val="Название Знак1"/>
    <w:uiPriority w:val="10"/>
    <w:rsid w:val="00200B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  <w:rPr>
      <w:lang/>
    </w:r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71B6-4230-467F-B945-27847E0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2013-05-18T10:35:00Z</dcterms:created>
  <dcterms:modified xsi:type="dcterms:W3CDTF">2013-05-18T10:35:00Z</dcterms:modified>
</cp:coreProperties>
</file>