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285823">
              <w:rPr>
                <w:b/>
                <w:bCs/>
                <w:sz w:val="22"/>
                <w:szCs w:val="22"/>
              </w:rPr>
              <w:t>1.</w:t>
            </w:r>
            <w:r w:rsidR="00E31F2C">
              <w:rPr>
                <w:b/>
                <w:bCs/>
                <w:sz w:val="22"/>
                <w:szCs w:val="22"/>
              </w:rPr>
              <w:t>261</w:t>
            </w:r>
          </w:p>
          <w:p w:rsidR="006B23A9" w:rsidRPr="000B468B" w:rsidRDefault="00F34991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604208" cy="1203157"/>
                  <wp:effectExtent l="19050" t="0" r="0" b="0"/>
                  <wp:docPr id="2" name="Рисунок 1" descr="C:\Users\litvin\AppData\Local\Microsoft\Windows\Temporary Internet Files\Content.Word\СО 1.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tvin\AppData\Local\Microsoft\Windows\Temporary Internet Files\Content.Word\СО 1.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1" cy="119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160F0" w:rsidP="00D160F0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2655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160F0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1570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160F0" w:rsidP="000A21C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351BB5" w:rsidRDefault="00D160F0" w:rsidP="00351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4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="00351BB5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351BB5" w:rsidRPr="00351BB5">
              <w:rPr>
                <w:color w:val="000000"/>
                <w:sz w:val="22"/>
                <w:szCs w:val="22"/>
              </w:rPr>
              <w:t>о</w:t>
            </w:r>
            <w:r w:rsidR="00351BB5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351BB5" w:rsidP="00351BB5">
            <w:pPr>
              <w:rPr>
                <w:bCs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</w:t>
            </w:r>
            <w:r w:rsidRPr="00351BB5">
              <w:rPr>
                <w:color w:val="000000"/>
                <w:sz w:val="22"/>
                <w:szCs w:val="22"/>
              </w:rPr>
              <w:t>и</w:t>
            </w:r>
            <w:r w:rsidRPr="00351BB5">
              <w:rPr>
                <w:color w:val="000000"/>
                <w:sz w:val="22"/>
                <w:szCs w:val="22"/>
              </w:rPr>
              <w:t>стовой стали толщиной не менее 4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="006629BB">
              <w:rPr>
                <w:color w:val="000000"/>
                <w:sz w:val="22"/>
                <w:szCs w:val="22"/>
              </w:rPr>
              <w:t>ром не менее 57</w:t>
            </w:r>
            <w:r w:rsidR="00881C63"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C23F26" w:rsidRPr="00351BB5">
              <w:rPr>
                <w:color w:val="000000"/>
                <w:sz w:val="22"/>
                <w:szCs w:val="22"/>
              </w:rPr>
              <w:t>фла</w:t>
            </w:r>
            <w:r w:rsidR="00C23F26" w:rsidRPr="00351BB5">
              <w:rPr>
                <w:color w:val="000000"/>
                <w:sz w:val="22"/>
                <w:szCs w:val="22"/>
              </w:rPr>
              <w:t>н</w:t>
            </w:r>
            <w:r w:rsidR="00C23F26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28582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D160F0" w:rsidP="00E31F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Стенки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Default="00D160F0" w:rsidP="00D160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В кол-ве 2 шт. </w:t>
            </w:r>
            <w:r w:rsidRPr="00427E0A">
              <w:t>Влагостойкая фанера марки ФСФ сорт не ниже 2/2, все торцы фанеры должны быть закругленными, радиус не менее 20мм</w:t>
            </w:r>
            <w:r>
              <w:t xml:space="preserve"> и стилиз</w:t>
            </w:r>
            <w:r>
              <w:t>о</w:t>
            </w:r>
            <w:r>
              <w:t>ваны в форме жирафа с художественной росписью.</w:t>
            </w:r>
          </w:p>
        </w:tc>
      </w:tr>
      <w:tr w:rsidR="00285823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E91D54" w:rsidRDefault="0028582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E31F2C">
            <w:pPr>
              <w:rPr>
                <w:color w:val="000000"/>
              </w:rPr>
            </w:pPr>
            <w:r w:rsidRPr="00285823">
              <w:rPr>
                <w:color w:val="000000"/>
              </w:rPr>
              <w:t>Щит баскетбольный с кольцом, комплект.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23" w:rsidRPr="00285823" w:rsidRDefault="00285823" w:rsidP="00E31F2C">
            <w:pPr>
              <w:rPr>
                <w:color w:val="000000"/>
              </w:rPr>
            </w:pPr>
            <w:r w:rsidRPr="00285823">
              <w:rPr>
                <w:color w:val="000000"/>
              </w:rPr>
              <w:t>В кол-ве 1шт. должен быть выполнен  из фанеры толщиной не менее 24мм. И металлической трубы диаметром не менее  20мм и толщиной не менее 2,35мм.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D160F0">
            <w:r>
              <w:t xml:space="preserve">В кол-ве </w:t>
            </w:r>
            <w:r w:rsidR="00D160F0">
              <w:t>11</w:t>
            </w:r>
            <w:r w:rsidRPr="00427E0A">
              <w:t xml:space="preserve"> 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C23F26" w:rsidRPr="00427E0A">
              <w:t>ушк</w:t>
            </w:r>
            <w:r w:rsidR="00C23F26" w:rsidRPr="00427E0A">
              <w:t>а</w:t>
            </w:r>
            <w:r w:rsidR="00C23F26" w:rsidRPr="00427E0A"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23F26">
            <w:r w:rsidRPr="00427E0A">
              <w:t>Клееный деревянный брус  должен быть выполнен из</w:t>
            </w:r>
            <w:r w:rsidR="00C23F26">
              <w:t xml:space="preserve"> сосновой древесины, подвергнут</w:t>
            </w:r>
            <w:r w:rsidRPr="00427E0A">
              <w:t xml:space="preserve">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 w:rsidR="00F32B9D">
              <w:t>ными дву</w:t>
            </w:r>
            <w:r w:rsidR="00F32B9D">
              <w:t>х</w:t>
            </w:r>
            <w:r w:rsidRPr="00427E0A">
              <w:lastRenderedPageBreak/>
              <w:t>компонентными красками. Влагостойкая ф</w:t>
            </w:r>
            <w:r w:rsidRPr="00427E0A">
              <w:t>а</w:t>
            </w:r>
            <w:r w:rsidRPr="00427E0A">
              <w:t xml:space="preserve">нера должна быть  </w:t>
            </w:r>
            <w:bookmarkStart w:id="4" w:name="_GoBack"/>
            <w:r w:rsidRPr="00427E0A">
              <w:t>марки ФСФ сорт не ниже 2/2, все торцы фанеры дол</w:t>
            </w:r>
            <w:bookmarkEnd w:id="4"/>
            <w:r w:rsidRPr="00427E0A">
              <w:t>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0E0B6E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0A21C4" w:rsidP="00093104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D160F0">
            <w:r w:rsidRPr="00427E0A">
              <w:t>Спортивный комплекс состои</w:t>
            </w:r>
            <w:r w:rsidR="00F32B9D">
              <w:t xml:space="preserve">т из </w:t>
            </w:r>
            <w:r w:rsidR="00D160F0">
              <w:t>столбов с</w:t>
            </w:r>
            <w:r w:rsidR="00474A12">
              <w:t xml:space="preserve"> </w:t>
            </w:r>
            <w:r w:rsidR="00F32B9D">
              <w:t>пер</w:t>
            </w:r>
            <w:r w:rsidR="00F32B9D">
              <w:t>е</w:t>
            </w:r>
            <w:r w:rsidR="00F32B9D">
              <w:t>кладин</w:t>
            </w:r>
            <w:r w:rsidR="00D160F0">
              <w:t>ами между ними, фанерных стенок и ба</w:t>
            </w:r>
            <w:r w:rsidR="00D160F0">
              <w:t>с</w:t>
            </w:r>
            <w:r w:rsidR="00D160F0">
              <w:t xml:space="preserve">кетбольного щита с кольцом. </w:t>
            </w:r>
            <w:r w:rsidRPr="00427E0A">
              <w:t xml:space="preserve"> Все резьбовые с</w:t>
            </w:r>
            <w:r w:rsidRPr="00427E0A">
              <w:t>о</w:t>
            </w:r>
            <w:r w:rsidRPr="00427E0A">
              <w:t>единения должны быть закрыты 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7C" w:rsidRDefault="0031797C" w:rsidP="00D74A8E">
      <w:r>
        <w:separator/>
      </w:r>
    </w:p>
  </w:endnote>
  <w:endnote w:type="continuationSeparator" w:id="0">
    <w:p w:rsidR="0031797C" w:rsidRDefault="0031797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7C" w:rsidRDefault="0031797C" w:rsidP="00D74A8E">
      <w:r>
        <w:separator/>
      </w:r>
    </w:p>
  </w:footnote>
  <w:footnote w:type="continuationSeparator" w:id="0">
    <w:p w:rsidR="0031797C" w:rsidRDefault="0031797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A21C4"/>
    <w:rsid w:val="000B1711"/>
    <w:rsid w:val="000B1DDD"/>
    <w:rsid w:val="000B28A5"/>
    <w:rsid w:val="000B468B"/>
    <w:rsid w:val="000B6783"/>
    <w:rsid w:val="000D0323"/>
    <w:rsid w:val="000D5829"/>
    <w:rsid w:val="000E0B6E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929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85823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797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17442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4D6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512AC"/>
    <w:rsid w:val="007521BF"/>
    <w:rsid w:val="00782FE1"/>
    <w:rsid w:val="00783E1B"/>
    <w:rsid w:val="007960D1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9F3689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03CF6"/>
    <w:rsid w:val="00C16527"/>
    <w:rsid w:val="00C21661"/>
    <w:rsid w:val="00C23F26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C31D3"/>
    <w:rsid w:val="00CC4A8A"/>
    <w:rsid w:val="00CC5808"/>
    <w:rsid w:val="00CD24E8"/>
    <w:rsid w:val="00CD722F"/>
    <w:rsid w:val="00CE208C"/>
    <w:rsid w:val="00CF67EC"/>
    <w:rsid w:val="00D038EB"/>
    <w:rsid w:val="00D160F0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F2C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AAD"/>
    <w:rsid w:val="00F17BCF"/>
    <w:rsid w:val="00F2492D"/>
    <w:rsid w:val="00F2715F"/>
    <w:rsid w:val="00F3147B"/>
    <w:rsid w:val="00F32B9D"/>
    <w:rsid w:val="00F34991"/>
    <w:rsid w:val="00F51622"/>
    <w:rsid w:val="00F550CB"/>
    <w:rsid w:val="00F72115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8E2C-CAFE-4A70-A2CD-1FEA1E2D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4</cp:revision>
  <cp:lastPrinted>2011-05-31T12:13:00Z</cp:lastPrinted>
  <dcterms:created xsi:type="dcterms:W3CDTF">2013-09-12T12:38:00Z</dcterms:created>
  <dcterms:modified xsi:type="dcterms:W3CDTF">2014-10-26T14:04:00Z</dcterms:modified>
</cp:coreProperties>
</file>